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48A" w:rsidRPr="00B1448A" w:rsidRDefault="00B1448A" w:rsidP="00B1448A">
      <w:pPr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B1448A">
        <w:rPr>
          <w:rFonts w:asciiTheme="minorHAnsi" w:hAnsiTheme="minorHAnsi" w:cstheme="minorHAnsi"/>
          <w:sz w:val="24"/>
          <w:szCs w:val="24"/>
          <w:u w:val="single"/>
        </w:rPr>
        <w:t>ΑΝΑΚΗΡΥΞΗ ΥΠΟΨΗΦΙΩΝ</w:t>
      </w:r>
    </w:p>
    <w:p w:rsidR="00B1448A" w:rsidRPr="00B1448A" w:rsidRDefault="00B1448A" w:rsidP="00B1448A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1448A" w:rsidRPr="00B1448A" w:rsidRDefault="00B1448A" w:rsidP="00B1448A">
      <w:pPr>
        <w:jc w:val="both"/>
        <w:rPr>
          <w:rFonts w:asciiTheme="minorHAnsi" w:hAnsiTheme="minorHAnsi" w:cstheme="minorHAnsi"/>
          <w:sz w:val="24"/>
          <w:szCs w:val="24"/>
        </w:rPr>
      </w:pPr>
      <w:r w:rsidRPr="00B1448A">
        <w:rPr>
          <w:rFonts w:asciiTheme="minorHAnsi" w:hAnsiTheme="minorHAnsi" w:cstheme="minorHAnsi"/>
          <w:sz w:val="24"/>
          <w:szCs w:val="24"/>
        </w:rPr>
        <w:t>για το αξίωμα του Συμβούλου του Επαγγελματικού και Βιο</w:t>
      </w:r>
      <w:r w:rsidRPr="00B1448A">
        <w:rPr>
          <w:rFonts w:asciiTheme="minorHAnsi" w:hAnsiTheme="minorHAnsi" w:cstheme="minorHAnsi"/>
          <w:sz w:val="24"/>
          <w:szCs w:val="24"/>
        </w:rPr>
        <w:t>τεχνικού Επιμελητηρίου Ροδόπης, κ</w:t>
      </w:r>
      <w:r w:rsidRPr="00B1448A">
        <w:rPr>
          <w:rFonts w:asciiTheme="minorHAnsi" w:hAnsiTheme="minorHAnsi" w:cstheme="minorHAnsi"/>
          <w:sz w:val="24"/>
          <w:szCs w:val="24"/>
        </w:rPr>
        <w:t>ατόπιν της υπ' αριθ. 62/29-10-2024 απόφασης της Εκλογικής Επιτροπής:</w:t>
      </w:r>
    </w:p>
    <w:p w:rsidR="00B1448A" w:rsidRPr="00B1448A" w:rsidRDefault="00B1448A" w:rsidP="00B1448A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86BD3" w:rsidRPr="00B1448A" w:rsidRDefault="00186BD3" w:rsidP="00B1448A">
      <w:pPr>
        <w:jc w:val="center"/>
        <w:rPr>
          <w:rFonts w:asciiTheme="minorHAnsi" w:hAnsiTheme="minorHAnsi" w:cstheme="minorHAnsi"/>
          <w:sz w:val="24"/>
          <w:szCs w:val="24"/>
        </w:rPr>
      </w:pPr>
      <w:r w:rsidRPr="00B1448A">
        <w:rPr>
          <w:rFonts w:asciiTheme="minorHAnsi" w:hAnsiTheme="minorHAnsi" w:cstheme="minorHAnsi"/>
          <w:sz w:val="24"/>
          <w:szCs w:val="24"/>
        </w:rPr>
        <w:t>Σ</w:t>
      </w:r>
      <w:r w:rsidR="00B1448A" w:rsidRPr="00B1448A">
        <w:rPr>
          <w:rFonts w:asciiTheme="minorHAnsi" w:hAnsiTheme="minorHAnsi" w:cstheme="minorHAnsi"/>
          <w:sz w:val="24"/>
          <w:szCs w:val="24"/>
        </w:rPr>
        <w:t xml:space="preserve">υνδυασμός </w:t>
      </w:r>
      <w:r w:rsidRPr="00B1448A">
        <w:rPr>
          <w:rFonts w:asciiTheme="minorHAnsi" w:hAnsiTheme="minorHAnsi" w:cstheme="minorHAnsi"/>
          <w:b/>
          <w:sz w:val="24"/>
          <w:szCs w:val="24"/>
        </w:rPr>
        <w:t>«</w:t>
      </w:r>
      <w:r w:rsidR="00B1448A" w:rsidRPr="00B1448A">
        <w:rPr>
          <w:rFonts w:asciiTheme="minorHAnsi" w:hAnsiTheme="minorHAnsi" w:cstheme="minorHAnsi"/>
          <w:b/>
          <w:sz w:val="24"/>
          <w:szCs w:val="24"/>
        </w:rPr>
        <w:t>ΚΟΙΝΗ ΠΡΟΟΠΤΙΚΗ ΓΙΑ ΤΗΝ ΡΟΔΟΠΗ</w:t>
      </w:r>
      <w:r w:rsidRPr="00B1448A">
        <w:rPr>
          <w:rFonts w:asciiTheme="minorHAnsi" w:hAnsiTheme="minorHAnsi" w:cstheme="minorHAnsi"/>
          <w:b/>
          <w:bCs/>
          <w:sz w:val="24"/>
          <w:szCs w:val="24"/>
        </w:rPr>
        <w:t>»</w:t>
      </w:r>
    </w:p>
    <w:p w:rsidR="00186BD3" w:rsidRPr="00B1448A" w:rsidRDefault="00186BD3" w:rsidP="00B1448A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1448A">
        <w:rPr>
          <w:rFonts w:asciiTheme="minorHAnsi" w:hAnsiTheme="minorHAnsi" w:cstheme="minorHAnsi"/>
          <w:sz w:val="24"/>
          <w:szCs w:val="24"/>
        </w:rPr>
        <w:t xml:space="preserve">Επικεφαλής : Θεόδωρος </w:t>
      </w:r>
      <w:proofErr w:type="spellStart"/>
      <w:r w:rsidRPr="00B1448A">
        <w:rPr>
          <w:rFonts w:asciiTheme="minorHAnsi" w:hAnsiTheme="minorHAnsi" w:cstheme="minorHAnsi"/>
          <w:sz w:val="24"/>
          <w:szCs w:val="24"/>
        </w:rPr>
        <w:t>Σαββάκης</w:t>
      </w:r>
      <w:proofErr w:type="spellEnd"/>
      <w:r w:rsidRPr="00B1448A">
        <w:rPr>
          <w:rFonts w:asciiTheme="minorHAnsi" w:hAnsiTheme="minorHAnsi" w:cstheme="minorHAnsi"/>
          <w:sz w:val="24"/>
          <w:szCs w:val="24"/>
        </w:rPr>
        <w:t xml:space="preserve"> </w:t>
      </w:r>
      <w:r w:rsidRPr="00B1448A">
        <w:rPr>
          <w:rFonts w:asciiTheme="minorHAnsi" w:hAnsiTheme="minorHAnsi" w:cstheme="minorHAnsi"/>
          <w:sz w:val="24"/>
          <w:szCs w:val="24"/>
        </w:rPr>
        <w:t>του Σταύρου</w:t>
      </w:r>
    </w:p>
    <w:p w:rsidR="00186BD3" w:rsidRPr="00B1448A" w:rsidRDefault="00186BD3" w:rsidP="00186BD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86BD3" w:rsidRPr="00186BD3" w:rsidRDefault="00186BD3" w:rsidP="00186BD3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186BD3">
        <w:rPr>
          <w:rFonts w:asciiTheme="minorHAnsi" w:hAnsiTheme="minorHAnsi" w:cstheme="minorHAnsi"/>
          <w:b/>
          <w:sz w:val="28"/>
          <w:szCs w:val="28"/>
        </w:rPr>
        <w:t>ΤΜΗΜΑ ΥΠΗΡΕΣΙΩΝ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561"/>
        <w:gridCol w:w="3883"/>
        <w:gridCol w:w="3915"/>
      </w:tblGrid>
      <w:tr w:rsidR="00186BD3" w:rsidRPr="00186BD3" w:rsidTr="001B45FD">
        <w:trPr>
          <w:trHeight w:val="220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Α/Α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ΟΝΟΜΑΤΕΠΩΝΥΜΟ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ΔΡΑΣΤΗΡΙΟΤΗΤΑ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D44C61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ΣΑΒΒΑΚΗΣ ΘΕΟΔΩΡΟΣ του Σταύρου (ΕΠΙΚΕΦΑΛΗΣ ΤΟΥ ΣΥΝΔΥΑΣΜΟΥ)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παροχής επιχειρηματικών συμβουλών διαχείρισης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ΑΝΤΩΝΑΚΟΠΟΥΛΟΥ ΕΛΕΥΘΕΡΙΑ του Γεωργίου 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Υπηρεσίες ασφαλιστικού πράκτορα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ΑΡΑΜΠΑΤΖΗΣ ΚΩΝΣΤΑΝΤΙΝΟΣ  του Ιωάννη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συμβουλών για έλεγχο ποιότητας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ΒΛΗΓΟΡΟΥΔΗΣ ΚΩΝΣΤΑΝΤΙΝΟΣ του Δημητρίου 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εκτελωνιστή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ΔΑΜΙΑΝΟΣ ΚΩΝΣΤΑΝΤΙΝΟΣ του Γεωργίου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Υπηρεσίες υποστήριξης επιχειρήσεων για ένταξη τους σε αναπτυξιακά προγράμματα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ΔΕΒΛΕΤΟΓΛΟΥ ΜΠΟΥΛΕΝΤ του </w:t>
            </w:r>
            <w:proofErr w:type="spellStart"/>
            <w:r w:rsidRPr="00186BD3">
              <w:rPr>
                <w:rFonts w:asciiTheme="minorHAnsi" w:hAnsiTheme="minorHAnsi" w:cstheme="minorHAnsi"/>
              </w:rPr>
              <w:t>Μεμέτ</w:t>
            </w:r>
            <w:proofErr w:type="spellEnd"/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Υπηρεσίες ασφαλιστικού πράκτορα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7.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ΔΡΙΝΗΣ ΣΑΒΒΑΣ του Ιωάννη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παροχής συμβουλών σε θέματα </w:t>
            </w:r>
            <w:proofErr w:type="spellStart"/>
            <w:r w:rsidRPr="00186BD3">
              <w:rPr>
                <w:rFonts w:asciiTheme="minorHAnsi" w:hAnsiTheme="minorHAnsi" w:cstheme="minorHAnsi"/>
              </w:rPr>
              <w:t>μάρκετιγκ</w:t>
            </w:r>
            <w:proofErr w:type="spellEnd"/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8.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ΖΑΚΩΝΗΣ ΑΘΑΝΑΣΙΟΣ του Παρασκευά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εκμετάλλευσης ταξί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9.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ΚΑΜΠΟΥΡΙΔΗΣ ΑΝΤΩΝΙΟΣ του Δημητρίου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Υπηρεσίες τροφοδοσίας εκδηλώσεων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 xml:space="preserve">10. 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ΚΑΝΕΛΗΣ ΣΥΜΕΩΝ-ΝΕΚΤΑΡΙΟΣ του Αποστόλου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Υπηρεσίες εργολάβου καθαριότητας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11.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ΚΑΡΑΓΙΑΝΝΙΔΗΣ ΑΛΕΞΑΝΔΡΟΣ του Ιωάννη 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που παρέχονται </w:t>
            </w:r>
            <w:r w:rsidR="00B1448A" w:rsidRPr="00186BD3">
              <w:rPr>
                <w:rFonts w:asciiTheme="minorHAnsi" w:hAnsiTheme="minorHAnsi" w:cstheme="minorHAnsi"/>
              </w:rPr>
              <w:t>από</w:t>
            </w:r>
            <w:r w:rsidRPr="00186BD3">
              <w:rPr>
                <w:rFonts w:asciiTheme="minorHAnsi" w:hAnsiTheme="minorHAnsi" w:cstheme="minorHAnsi"/>
              </w:rPr>
              <w:t xml:space="preserve"> καφενείο με τεχνικά ή μηχανικά παιχνίδια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12.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ΚΑΤΡΑΝΤΖΗ ΜΟΥΣΤΑΦΑ του </w:t>
            </w:r>
            <w:proofErr w:type="spellStart"/>
            <w:r w:rsidRPr="00186BD3">
              <w:rPr>
                <w:rFonts w:asciiTheme="minorHAnsi" w:hAnsiTheme="minorHAnsi" w:cstheme="minorHAnsi"/>
              </w:rPr>
              <w:t>Χασάν</w:t>
            </w:r>
            <w:proofErr w:type="spellEnd"/>
            <w:r w:rsidRPr="00186BD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οργανωμένων γραφείων τήρησης λογιστικών βιβλίων 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13.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ΚΤΕΝΑΣ ΓΕΩΡΓΙΟΣ του </w:t>
            </w:r>
            <w:proofErr w:type="spellStart"/>
            <w:r w:rsidRPr="00186BD3">
              <w:rPr>
                <w:rFonts w:asciiTheme="minorHAnsi" w:hAnsiTheme="minorHAnsi" w:cstheme="minorHAnsi"/>
              </w:rPr>
              <w:t>Χριστοφύλη</w:t>
            </w:r>
            <w:proofErr w:type="spellEnd"/>
            <w:r w:rsidRPr="00186BD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δασολόγου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14.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ΚΥΡΑΖΟΓΛΟΥ ΑΘΑΝΑΣΙΟΣ του Νικολάου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Υπηρεσίες ασφαλιστικού πράκτορα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 xml:space="preserve">15. 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ΛΑΓΚΑΖΑΛΗΣ ΚΩΝΣΤΑΝΤΙΝΟΣ του Γεωργίου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Υπηρεσίες μελετών μηχανολόγου μηχανικού γενικά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16.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ΛΑΠΑΤΑΣ ΓΕΩΡΓΙΟΣ του Ιωάννη 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Υπηρεσίες τακτικών αστικών μεταφορών με λεωφορεία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17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ΜΑΛΟΥΣΗ ΑΙΚΑΤΕΡΙΝΗ του Γεωργίου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ραδιοφωνικού σταθμού τοπικής εμβέλειας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18.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ΝΑΚΟΥΣΗΣ ΙΩΑΝΝΗΣ του Βασιλείου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παραγωγής προγραμμάτων ηλεκτρονικών υπολογιστών που παράγονται ή ολοκληρώνονται κατόπιν παραγγελίας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19.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ΡΑΙΦ ΟΖΓΚΑΝ του </w:t>
            </w:r>
            <w:proofErr w:type="spellStart"/>
            <w:r w:rsidRPr="00186BD3">
              <w:rPr>
                <w:rFonts w:asciiTheme="minorHAnsi" w:hAnsiTheme="minorHAnsi" w:cstheme="minorHAnsi"/>
              </w:rPr>
              <w:t>Τζιχάτ</w:t>
            </w:r>
            <w:proofErr w:type="spellEnd"/>
            <w:r w:rsidRPr="00186BD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ασφαλιστικού πράκτορα και ασφαλιστικού συμβούλου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20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ΟΙΚΟΝΟΜΟΥ ΧΡΗΣΤΟΣ του Θεοδώρου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Υπηρεσίες κατασκήνωσης (</w:t>
            </w:r>
            <w:proofErr w:type="spellStart"/>
            <w:r w:rsidRPr="00186BD3">
              <w:rPr>
                <w:rFonts w:asciiTheme="minorHAnsi" w:hAnsiTheme="minorHAnsi" w:cstheme="minorHAnsi"/>
              </w:rPr>
              <w:t>κάμπιγκ</w:t>
            </w:r>
            <w:proofErr w:type="spellEnd"/>
            <w:r w:rsidRPr="00186BD3">
              <w:rPr>
                <w:rFonts w:asciiTheme="minorHAnsi" w:hAnsiTheme="minorHAnsi" w:cstheme="minorHAnsi"/>
              </w:rPr>
              <w:t xml:space="preserve">)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21.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ΠΑΠΑΓΕΩΡΓΙΟΥ ΧΡΗΣΤΟΣ του Παναγιώτη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πρακτορείου ΠΡΟΠΟ-ΛΟΤΤΟ-ΚΙΝΟ </w:t>
            </w:r>
            <w:r>
              <w:rPr>
                <w:rFonts w:asciiTheme="minorHAnsi" w:hAnsiTheme="minorHAnsi" w:cstheme="minorHAnsi"/>
              </w:rPr>
              <w:t>–</w:t>
            </w:r>
            <w:r w:rsidRPr="00186BD3">
              <w:rPr>
                <w:rFonts w:asciiTheme="minorHAnsi" w:hAnsiTheme="minorHAnsi" w:cstheme="minorHAnsi"/>
              </w:rPr>
              <w:t>ΤΖΟΚΕΡ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22.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ΠΑΠΑΔΟΠΟΥΛΟΣ ΒΑΣΙΛΕΙΟΣ του Ναπολέοντα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Υπηρεσίες παροχής γευμάτων από εστιατόριο,</w:t>
            </w:r>
            <w:r w:rsidR="00B1448A">
              <w:rPr>
                <w:rFonts w:asciiTheme="minorHAnsi" w:hAnsiTheme="minorHAnsi" w:cstheme="minorHAnsi"/>
              </w:rPr>
              <w:t xml:space="preserve"> τ</w:t>
            </w:r>
            <w:r w:rsidRPr="00186BD3">
              <w:rPr>
                <w:rFonts w:asciiTheme="minorHAnsi" w:hAnsiTheme="minorHAnsi" w:cstheme="minorHAnsi"/>
              </w:rPr>
              <w:t>αβέρνα,</w:t>
            </w:r>
            <w:r w:rsidR="00B1448A">
              <w:rPr>
                <w:rFonts w:asciiTheme="minorHAnsi" w:hAnsiTheme="minorHAnsi" w:cstheme="minorHAnsi"/>
              </w:rPr>
              <w:t xml:space="preserve"> </w:t>
            </w:r>
            <w:r w:rsidRPr="00186BD3">
              <w:rPr>
                <w:rFonts w:asciiTheme="minorHAnsi" w:hAnsiTheme="minorHAnsi" w:cstheme="minorHAnsi"/>
              </w:rPr>
              <w:t xml:space="preserve">ψαροταβέρνα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lastRenderedPageBreak/>
              <w:t>23.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ΠΑΠΑΝΙΚΟΛΑΟΥ ΑΘΑΝΑΣΙΟΣ του Αντωνίου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Υπηρεσίες παροχής χρηματοοικονομικών συμβουλών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24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ΤΑΡΕΝΙΔΗΣ ΓΕΩΡΓΙΟΣ του Γρηγορίου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Υπηρεσίες τήρησης λογιστικών βιβλίων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25.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ΤΑΡΝΑΝΑΣ ΑΠΟΣΤΟΛΟΣ του Λεωνίδα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λογιστή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26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ΤΖΑΜΠΑΖΛΗ ΣΟΦΙΑ του Γεωργίου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Υπηρεσίες συντήρησης κι επισκευής αυτοκινήτων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27.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ΤΟΛΟΓΚΟΣ ΙΟΡΔΑΝΗΣ του Στυλιανού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που παρέχονται από καφετέρια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28.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ΤΣΟΜΠΑΝΙΔΟΥ ΕΛΛΗ του Σταύρου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ραδιοφωνικών εκπομπών-Υπηρεσίες μουσικής κάλυψης εκδηλώσεων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29.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ΧΑΤΖΗΒΛΑΣΙΟΥ ΘΕΟΔΟΣΙΟΣ του Αργυρίου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που παρέχονται από κέντρο διασκέδασης </w:t>
            </w:r>
          </w:p>
        </w:tc>
      </w:tr>
      <w:tr w:rsidR="00186BD3" w:rsidRPr="00186BD3" w:rsidTr="001B45FD">
        <w:trPr>
          <w:trHeight w:val="439"/>
        </w:trPr>
        <w:tc>
          <w:tcPr>
            <w:tcW w:w="561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30.</w:t>
            </w:r>
          </w:p>
        </w:tc>
        <w:tc>
          <w:tcPr>
            <w:tcW w:w="3883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ΧΟΤΖΑ ΧΑΣΑΝ ΧΑΚΑΝ του Μουσταφά   </w:t>
            </w:r>
          </w:p>
        </w:tc>
        <w:tc>
          <w:tcPr>
            <w:tcW w:w="3915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Υπηρεσίες συντήρησης και επισκευής αυτοκινήτων </w:t>
            </w:r>
          </w:p>
        </w:tc>
      </w:tr>
    </w:tbl>
    <w:p w:rsidR="00186BD3" w:rsidRPr="00186BD3" w:rsidRDefault="00186BD3" w:rsidP="00186BD3">
      <w:pPr>
        <w:jc w:val="both"/>
        <w:rPr>
          <w:rFonts w:asciiTheme="minorHAnsi" w:hAnsiTheme="minorHAnsi" w:cstheme="minorHAnsi"/>
          <w:sz w:val="28"/>
          <w:szCs w:val="28"/>
          <w:u w:val="single"/>
        </w:rPr>
      </w:pPr>
    </w:p>
    <w:p w:rsidR="00186BD3" w:rsidRPr="00186BD3" w:rsidRDefault="00186BD3" w:rsidP="00186BD3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186BD3">
        <w:rPr>
          <w:rFonts w:asciiTheme="minorHAnsi" w:hAnsiTheme="minorHAnsi" w:cstheme="minorHAnsi"/>
          <w:b/>
          <w:sz w:val="28"/>
          <w:szCs w:val="28"/>
        </w:rPr>
        <w:t>ΤΜΗΜΑ ΒΙΟΤΕΧΝΙΚΟ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525"/>
        <w:gridCol w:w="3865"/>
        <w:gridCol w:w="3969"/>
      </w:tblGrid>
      <w:tr w:rsidR="00186BD3" w:rsidRPr="00186BD3" w:rsidTr="001B45FD">
        <w:trPr>
          <w:trHeight w:val="261"/>
        </w:trPr>
        <w:tc>
          <w:tcPr>
            <w:tcW w:w="525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Α/Α</w:t>
            </w:r>
          </w:p>
        </w:tc>
        <w:tc>
          <w:tcPr>
            <w:tcW w:w="3865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ΟΝΟΜΑΤΕΠΩΝΥΜΟ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ΔΡΑΣΤΗΡΙΟΤΗΤΑ</w:t>
            </w:r>
          </w:p>
        </w:tc>
      </w:tr>
      <w:tr w:rsidR="00186BD3" w:rsidRPr="00186BD3" w:rsidTr="001B45FD">
        <w:trPr>
          <w:trHeight w:val="426"/>
        </w:trPr>
        <w:tc>
          <w:tcPr>
            <w:tcW w:w="525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3865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ΑΜΕΤ ΕΡΟΛ του Αχμέτ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Παραγωγή άλλων γαλακτοκομικών προϊόντων </w:t>
            </w:r>
          </w:p>
        </w:tc>
      </w:tr>
      <w:tr w:rsidR="00186BD3" w:rsidRPr="00186BD3" w:rsidTr="001B45FD">
        <w:trPr>
          <w:trHeight w:val="423"/>
        </w:trPr>
        <w:tc>
          <w:tcPr>
            <w:tcW w:w="525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3865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ΑΜΠΑΤΖΙΑΝΗΣ ΗΛΙΑΣ του Ιωάννη 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Επεξεργασία και συντήρηση κρέατος βοοειδών,</w:t>
            </w:r>
            <w:r w:rsidR="00B1448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86BD3">
              <w:rPr>
                <w:rFonts w:asciiTheme="minorHAnsi" w:hAnsiTheme="minorHAnsi" w:cstheme="minorHAnsi"/>
              </w:rPr>
              <w:t>χοιροειδών</w:t>
            </w:r>
            <w:proofErr w:type="spellEnd"/>
            <w:r w:rsidRPr="00186BD3">
              <w:rPr>
                <w:rFonts w:asciiTheme="minorHAnsi" w:hAnsiTheme="minorHAnsi" w:cstheme="minorHAnsi"/>
              </w:rPr>
              <w:t xml:space="preserve"> κλπ</w:t>
            </w:r>
            <w:r w:rsidR="00B1448A">
              <w:rPr>
                <w:rFonts w:asciiTheme="minorHAnsi" w:hAnsiTheme="minorHAnsi" w:cstheme="minorHAnsi"/>
              </w:rPr>
              <w:t>.</w:t>
            </w:r>
            <w:r w:rsidRPr="00186BD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86BD3" w:rsidRPr="00186BD3" w:rsidTr="001B45FD">
        <w:trPr>
          <w:trHeight w:val="487"/>
        </w:trPr>
        <w:tc>
          <w:tcPr>
            <w:tcW w:w="525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3865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ΓΥΛΟΣ ΙΩΑΝΝΗΣ του Περικλή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Μορφοποίηση και κατεργασία επίπεδου γυαλιού</w:t>
            </w:r>
          </w:p>
        </w:tc>
      </w:tr>
      <w:tr w:rsidR="00186BD3" w:rsidRPr="00186BD3" w:rsidTr="001B45FD">
        <w:trPr>
          <w:trHeight w:val="422"/>
        </w:trPr>
        <w:tc>
          <w:tcPr>
            <w:tcW w:w="525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4</w:t>
            </w:r>
          </w:p>
        </w:tc>
        <w:tc>
          <w:tcPr>
            <w:tcW w:w="3865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ΔΟΥΚΙΔΗΣ ΣΤΕΦΑΝΟΣ του Γεωργίου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Παραγωγή ηλεκτρικής ενέργειας </w:t>
            </w:r>
            <w:r w:rsidR="00B1448A" w:rsidRPr="00186BD3">
              <w:rPr>
                <w:rFonts w:asciiTheme="minorHAnsi" w:hAnsiTheme="minorHAnsi" w:cstheme="minorHAnsi"/>
              </w:rPr>
              <w:t>από</w:t>
            </w:r>
            <w:r w:rsidRPr="00186BD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186BD3">
              <w:rPr>
                <w:rFonts w:asciiTheme="minorHAnsi" w:hAnsiTheme="minorHAnsi" w:cstheme="minorHAnsi"/>
              </w:rPr>
              <w:t>φωτοβολταϊκά</w:t>
            </w:r>
            <w:proofErr w:type="spellEnd"/>
            <w:r w:rsidRPr="00186BD3">
              <w:rPr>
                <w:rFonts w:asciiTheme="minorHAnsi" w:hAnsiTheme="minorHAnsi" w:cstheme="minorHAnsi"/>
              </w:rPr>
              <w:t xml:space="preserve"> συστήματα </w:t>
            </w:r>
          </w:p>
        </w:tc>
      </w:tr>
      <w:tr w:rsidR="00186BD3" w:rsidRPr="00186BD3" w:rsidTr="001B45FD">
        <w:trPr>
          <w:trHeight w:val="416"/>
        </w:trPr>
        <w:tc>
          <w:tcPr>
            <w:tcW w:w="525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3865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ΔΡΑΚΟΥ ΑΓΓΕΛΙΚΗ του Οδυσσέα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Επεξεργασία αφεψημάτων βοτάνων </w:t>
            </w:r>
          </w:p>
        </w:tc>
      </w:tr>
      <w:tr w:rsidR="00186BD3" w:rsidRPr="00186BD3" w:rsidTr="001B45FD">
        <w:trPr>
          <w:trHeight w:val="423"/>
        </w:trPr>
        <w:tc>
          <w:tcPr>
            <w:tcW w:w="525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6</w:t>
            </w:r>
          </w:p>
        </w:tc>
        <w:tc>
          <w:tcPr>
            <w:tcW w:w="3865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ΖΑΜΠΟΓΙΑΝΝΗΣ ΓΕΩΡΓΙΟΣ του Δημητρίου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Επεξεργασία τσαγιού και καφέ</w:t>
            </w:r>
          </w:p>
        </w:tc>
      </w:tr>
      <w:tr w:rsidR="00186BD3" w:rsidRPr="00186BD3" w:rsidTr="001B45FD">
        <w:trPr>
          <w:trHeight w:val="401"/>
        </w:trPr>
        <w:tc>
          <w:tcPr>
            <w:tcW w:w="525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7.</w:t>
            </w:r>
          </w:p>
        </w:tc>
        <w:tc>
          <w:tcPr>
            <w:tcW w:w="3865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ΣΤΑΥΡΙΔΗΣ ΑΛΕΞΑΝΔΡΟΣ του Χαραλάμπους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Κατασκευή προϊόντων σκυροδέματος για κατασκευές </w:t>
            </w:r>
          </w:p>
        </w:tc>
      </w:tr>
    </w:tbl>
    <w:p w:rsidR="00186BD3" w:rsidRPr="00186BD3" w:rsidRDefault="00186BD3" w:rsidP="00186BD3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186BD3" w:rsidRPr="00186BD3" w:rsidRDefault="00186BD3" w:rsidP="00186BD3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186BD3">
        <w:rPr>
          <w:rFonts w:asciiTheme="minorHAnsi" w:hAnsiTheme="minorHAnsi" w:cstheme="minorHAnsi"/>
          <w:b/>
          <w:sz w:val="28"/>
          <w:szCs w:val="28"/>
        </w:rPr>
        <w:t>ΤΜΗΜΑ ΕΠΑΓΓΕΛΜΑΤΙΚΟ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562"/>
        <w:gridCol w:w="3828"/>
        <w:gridCol w:w="3969"/>
      </w:tblGrid>
      <w:tr w:rsidR="00186BD3" w:rsidRPr="00186BD3" w:rsidTr="001B45FD">
        <w:trPr>
          <w:trHeight w:val="212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Α/Α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ΟΝΟΜΑΤΕΠΩΝΥΜΟ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ΔΡΑΣΤΗΡΙΟΤΗΤΑ</w:t>
            </w:r>
          </w:p>
        </w:tc>
      </w:tr>
      <w:tr w:rsidR="00186BD3" w:rsidRPr="00186BD3" w:rsidTr="001B45FD">
        <w:trPr>
          <w:trHeight w:val="420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ΓΚΙΟΥΖΕΛΙΔΗΣ ΒΑΣΙΛΕΙΟΣ του Ιωάννη 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Χονδρικό εμπόριο ορυκτελαίων και λιπαντικών </w:t>
            </w:r>
          </w:p>
        </w:tc>
      </w:tr>
      <w:tr w:rsidR="00186BD3" w:rsidRPr="00186BD3" w:rsidTr="001B45FD">
        <w:trPr>
          <w:trHeight w:val="420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ΕΛΕΥΘΕΡΙΟΥ ΝΙΚΟΛΑΟΣ του Ελευθερίου 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Λιανικό εμπόριο νωπών ,απλής ψύξης και κατεψυγμένων ψαριών  </w:t>
            </w:r>
          </w:p>
        </w:tc>
      </w:tr>
      <w:tr w:rsidR="00186BD3" w:rsidRPr="00186BD3" w:rsidTr="001B45FD">
        <w:trPr>
          <w:trHeight w:val="420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ΕΣΑΤ ΑΙΣΕ του </w:t>
            </w:r>
            <w:proofErr w:type="spellStart"/>
            <w:r w:rsidRPr="00186BD3">
              <w:rPr>
                <w:rFonts w:asciiTheme="minorHAnsi" w:hAnsiTheme="minorHAnsi" w:cstheme="minorHAnsi"/>
              </w:rPr>
              <w:t>Χουσείν</w:t>
            </w:r>
            <w:proofErr w:type="spellEnd"/>
            <w:r w:rsidRPr="00186BD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Λιανικό εμπόριο ειδών διατροφής γενικά</w:t>
            </w:r>
          </w:p>
        </w:tc>
      </w:tr>
      <w:tr w:rsidR="00186BD3" w:rsidRPr="00186BD3" w:rsidTr="001B45FD">
        <w:trPr>
          <w:trHeight w:val="420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ΚΑΡΑΒΕΤΗ ΕΥΣΤΑΘΙΑ του Ιωάννη 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  <w:lang w:val="en-US"/>
              </w:rPr>
            </w:pPr>
            <w:r w:rsidRPr="00186BD3">
              <w:rPr>
                <w:rFonts w:asciiTheme="minorHAnsi" w:hAnsiTheme="minorHAnsi" w:cstheme="minorHAnsi"/>
              </w:rPr>
              <w:t xml:space="preserve">Λιανικό εμπόριο </w:t>
            </w:r>
            <w:r w:rsidRPr="00186BD3">
              <w:rPr>
                <w:rFonts w:asciiTheme="minorHAnsi" w:hAnsiTheme="minorHAnsi" w:cstheme="minorHAnsi"/>
                <w:lang w:val="en-US"/>
              </w:rPr>
              <w:t>super market</w:t>
            </w:r>
          </w:p>
        </w:tc>
      </w:tr>
      <w:tr w:rsidR="00186BD3" w:rsidRPr="00186BD3" w:rsidTr="001B45FD">
        <w:trPr>
          <w:trHeight w:val="420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ΛΙΟΥΡΤΑ ΕΥΑΓΓΕΛΙΑ του Κωνσταντίνου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Χονδρικό εμπόριο άλλης ακατέργαστης ξυλείας </w:t>
            </w:r>
          </w:p>
        </w:tc>
      </w:tr>
      <w:tr w:rsidR="00186BD3" w:rsidRPr="00186BD3" w:rsidTr="001B45FD">
        <w:trPr>
          <w:trHeight w:val="420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ΜΟΥΣΤΑΦΑ ΜΠΑΡΗΣ του Ισμαήλ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Λιανικό εμπόριο άλλων ειδών οικιακής χρήσης </w:t>
            </w:r>
          </w:p>
        </w:tc>
      </w:tr>
      <w:tr w:rsidR="00186BD3" w:rsidRPr="00186BD3" w:rsidTr="001B45FD">
        <w:trPr>
          <w:trHeight w:val="420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7.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ΟΡΤΑΚΤΣΙΔΟΥ ΕΛΕΝΗ του Βασιλείου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Λιανικό εμπόριο ηλεκτρονικών υπολογιστών και περιφερειακών τους </w:t>
            </w:r>
          </w:p>
        </w:tc>
      </w:tr>
      <w:tr w:rsidR="00186BD3" w:rsidRPr="00186BD3" w:rsidTr="001B45FD">
        <w:trPr>
          <w:trHeight w:val="420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8.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ΠΑΝΑΓΙΩΤΙΔΟΥ ΕΛΙΣΣΑΒΕΤ του Αλεξάνδρου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Χονδρικό εμπόριο φαρμακευτικών προϊόντων </w:t>
            </w:r>
          </w:p>
        </w:tc>
      </w:tr>
      <w:tr w:rsidR="00186BD3" w:rsidRPr="00186BD3" w:rsidTr="001B45FD">
        <w:trPr>
          <w:trHeight w:val="420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9.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ΠΕΧΛΕΒΑΝΗ ΣΤΑΥΡΟΥΛΑ του Ιωακείμ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Λιανικό εμπόριο ενδυμάτων σε εξειδικευμένα καταστήματα</w:t>
            </w:r>
          </w:p>
        </w:tc>
      </w:tr>
      <w:tr w:rsidR="00186BD3" w:rsidRPr="00186BD3" w:rsidTr="001B45FD">
        <w:trPr>
          <w:trHeight w:val="420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10.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ΣΙΑΜΠΑΝ ΕΡΔΑΛ του </w:t>
            </w:r>
            <w:proofErr w:type="spellStart"/>
            <w:r w:rsidRPr="00186BD3">
              <w:rPr>
                <w:rFonts w:asciiTheme="minorHAnsi" w:hAnsiTheme="minorHAnsi" w:cstheme="minorHAnsi"/>
              </w:rPr>
              <w:t>Οσκάν</w:t>
            </w:r>
            <w:proofErr w:type="spellEnd"/>
            <w:r w:rsidRPr="00186BD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Χονδρικό εμπόριο ανταλλακτικών και εξαρτημάτων μηχανοκίνητων οχημάτων</w:t>
            </w:r>
          </w:p>
        </w:tc>
      </w:tr>
      <w:tr w:rsidR="00186BD3" w:rsidRPr="00186BD3" w:rsidTr="001B45FD">
        <w:trPr>
          <w:trHeight w:val="420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lastRenderedPageBreak/>
              <w:t>11.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ΣΤΕΡΓΙΟΥ ΝΙΚΟΛΑΟΣ του Σταύρου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Λιανικό εμπόριο πυροσβεστήρων </w:t>
            </w:r>
          </w:p>
        </w:tc>
      </w:tr>
      <w:tr w:rsidR="00186BD3" w:rsidRPr="00186BD3" w:rsidTr="001B45FD">
        <w:trPr>
          <w:trHeight w:val="420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12.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ΤΖΕΛΕΠΗ ΙΩΑΝΝΑ - ΕΥΣΕΒΙΑ του Αποστόλου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Λιανικό εμπόριο βενζίνης (πρατήριο) και πετρελαίου κίνησης</w:t>
            </w:r>
          </w:p>
        </w:tc>
      </w:tr>
      <w:tr w:rsidR="00186BD3" w:rsidRPr="00186BD3" w:rsidTr="001B45FD">
        <w:trPr>
          <w:trHeight w:val="420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13.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ΤΣΕΣΜΕΛΗΣ ΣΩΤΗΡΙΟΣ του Παύλου 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Λιανικό εμπόριο </w:t>
            </w:r>
            <w:r w:rsidRPr="00186BD3">
              <w:rPr>
                <w:rFonts w:asciiTheme="minorHAnsi" w:hAnsiTheme="minorHAnsi" w:cstheme="minorHAnsi"/>
                <w:lang w:val="en-US"/>
              </w:rPr>
              <w:t>super</w:t>
            </w:r>
            <w:r w:rsidRPr="00186BD3">
              <w:rPr>
                <w:rFonts w:asciiTheme="minorHAnsi" w:hAnsiTheme="minorHAnsi" w:cstheme="minorHAnsi"/>
              </w:rPr>
              <w:t xml:space="preserve"> </w:t>
            </w:r>
            <w:r w:rsidRPr="00186BD3">
              <w:rPr>
                <w:rFonts w:asciiTheme="minorHAnsi" w:hAnsiTheme="minorHAnsi" w:cstheme="minorHAnsi"/>
                <w:lang w:val="en-US"/>
              </w:rPr>
              <w:t>market</w:t>
            </w:r>
            <w:r w:rsidRPr="00186BD3">
              <w:rPr>
                <w:rFonts w:asciiTheme="minorHAnsi" w:hAnsiTheme="minorHAnsi" w:cstheme="minorHAnsi"/>
              </w:rPr>
              <w:t xml:space="preserve"> με έμφαση στο εμπόριο τροφίμων</w:t>
            </w:r>
          </w:p>
        </w:tc>
      </w:tr>
      <w:tr w:rsidR="00186BD3" w:rsidRPr="00186BD3" w:rsidTr="001B45FD">
        <w:trPr>
          <w:trHeight w:val="420"/>
        </w:trPr>
        <w:tc>
          <w:tcPr>
            <w:tcW w:w="562" w:type="dxa"/>
            <w:noWrap/>
          </w:tcPr>
          <w:p w:rsidR="00186BD3" w:rsidRPr="00186BD3" w:rsidRDefault="00186BD3" w:rsidP="003F579B">
            <w:pPr>
              <w:jc w:val="both"/>
              <w:rPr>
                <w:rFonts w:asciiTheme="minorHAnsi" w:hAnsiTheme="minorHAnsi" w:cstheme="minorHAnsi"/>
                <w:bCs/>
              </w:rPr>
            </w:pPr>
            <w:r w:rsidRPr="00186BD3">
              <w:rPr>
                <w:rFonts w:asciiTheme="minorHAnsi" w:hAnsiTheme="minorHAnsi" w:cstheme="minorHAnsi"/>
                <w:bCs/>
              </w:rPr>
              <w:t>14.</w:t>
            </w:r>
          </w:p>
        </w:tc>
        <w:tc>
          <w:tcPr>
            <w:tcW w:w="3828" w:type="dxa"/>
            <w:noWrap/>
          </w:tcPr>
          <w:p w:rsidR="00186BD3" w:rsidRPr="00186BD3" w:rsidRDefault="00186BD3" w:rsidP="001B45FD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 xml:space="preserve">ΤΣΟΛΑΚΙΔΟΥ ΧΡΥΣΟΥΛΑ του Σταύρου </w:t>
            </w:r>
          </w:p>
        </w:tc>
        <w:tc>
          <w:tcPr>
            <w:tcW w:w="3969" w:type="dxa"/>
            <w:noWrap/>
          </w:tcPr>
          <w:p w:rsidR="00186BD3" w:rsidRPr="00186BD3" w:rsidRDefault="00186BD3" w:rsidP="00B1448A">
            <w:pPr>
              <w:rPr>
                <w:rFonts w:asciiTheme="minorHAnsi" w:hAnsiTheme="minorHAnsi" w:cstheme="minorHAnsi"/>
              </w:rPr>
            </w:pPr>
            <w:r w:rsidRPr="00186BD3">
              <w:rPr>
                <w:rFonts w:asciiTheme="minorHAnsi" w:hAnsiTheme="minorHAnsi" w:cstheme="minorHAnsi"/>
              </w:rPr>
              <w:t>Λιανικό εμπόριο ειδών ιματισμού</w:t>
            </w:r>
          </w:p>
        </w:tc>
      </w:tr>
    </w:tbl>
    <w:p w:rsidR="006257D4" w:rsidRDefault="006257D4">
      <w:pPr>
        <w:rPr>
          <w:rFonts w:asciiTheme="minorHAnsi" w:hAnsiTheme="minorHAnsi" w:cstheme="minorHAnsi"/>
        </w:rPr>
      </w:pPr>
    </w:p>
    <w:p w:rsidR="0066226B" w:rsidRPr="0066226B" w:rsidRDefault="0066226B" w:rsidP="0066226B">
      <w:pPr>
        <w:jc w:val="both"/>
        <w:rPr>
          <w:rFonts w:asciiTheme="minorHAnsi" w:hAnsiTheme="minorHAnsi" w:cstheme="minorHAnsi"/>
          <w:sz w:val="24"/>
          <w:szCs w:val="24"/>
        </w:rPr>
      </w:pPr>
      <w:r w:rsidRPr="0066226B">
        <w:rPr>
          <w:rFonts w:asciiTheme="minorHAnsi" w:hAnsiTheme="minorHAnsi" w:cstheme="minorHAnsi"/>
          <w:sz w:val="24"/>
          <w:szCs w:val="24"/>
        </w:rPr>
        <w:t>Κατά της απόφασης της εκλογικής επιτροπής σχετικά με την ανακήρυξη των υποψηφίων συμβούλων, επιτρέπεται η υποβολή ενστάσεων εντός 2 ημερών από την ανακοίνωση της απόφασης δηλαδή από 30 Οκτωβρίου μέχρι και 1 Νοεμβρίου 2024</w:t>
      </w:r>
      <w:bookmarkStart w:id="0" w:name="_GoBack"/>
      <w:bookmarkEnd w:id="0"/>
      <w:r w:rsidRPr="0066226B">
        <w:rPr>
          <w:rFonts w:asciiTheme="minorHAnsi" w:hAnsiTheme="minorHAnsi" w:cstheme="minorHAnsi"/>
          <w:sz w:val="24"/>
          <w:szCs w:val="24"/>
        </w:rPr>
        <w:t xml:space="preserve"> (ώρες 07.00 -15.00), σύμφωνα με τα οριζόμενα στο άρθρο 7 παρ.3 του Π.Δ 372/92, όπως τροποποιήθηκε και ισχύει</w:t>
      </w:r>
    </w:p>
    <w:sectPr w:rsidR="0066226B" w:rsidRPr="006622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BD3"/>
    <w:rsid w:val="00186BD3"/>
    <w:rsid w:val="001B45FD"/>
    <w:rsid w:val="004041EC"/>
    <w:rsid w:val="006257D4"/>
    <w:rsid w:val="0066226B"/>
    <w:rsid w:val="00B1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D02EB-71C7-4CF4-9386-196D524C3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86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6BD3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186BD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8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794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2</cp:revision>
  <dcterms:created xsi:type="dcterms:W3CDTF">2024-10-30T05:58:00Z</dcterms:created>
  <dcterms:modified xsi:type="dcterms:W3CDTF">2024-10-30T07:19:00Z</dcterms:modified>
</cp:coreProperties>
</file>